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585C6" w14:textId="77777777" w:rsidR="008278A8" w:rsidRDefault="00A6201E">
      <w:bookmarkStart w:id="0" w:name="_GoBack"/>
      <w:bookmarkEnd w:id="0"/>
      <w:r>
        <w:t>July 31</w:t>
      </w:r>
      <w:r w:rsidR="00596B31">
        <w:t>, 2020</w:t>
      </w:r>
    </w:p>
    <w:p w14:paraId="7BF9E693" w14:textId="77777777" w:rsidR="00596B31" w:rsidRDefault="00596B31"/>
    <w:p w14:paraId="3D0F99F3" w14:textId="77777777" w:rsidR="00596B31" w:rsidRDefault="00596B31">
      <w:r>
        <w:t>To:</w:t>
      </w:r>
      <w:r w:rsidR="00610BC3">
        <w:t xml:space="preserve"> Parents of and </w:t>
      </w:r>
      <w:r w:rsidR="007E6D53">
        <w:t>Studen</w:t>
      </w:r>
      <w:r w:rsidR="00A6201E">
        <w:t>ts Participating in Practice</w:t>
      </w:r>
      <w:r w:rsidR="007E6D53">
        <w:t xml:space="preserve"> Activities</w:t>
      </w:r>
    </w:p>
    <w:p w14:paraId="1A91E58F" w14:textId="77777777" w:rsidR="00596B31" w:rsidRDefault="00596B31">
      <w:r>
        <w:t>From:</w:t>
      </w:r>
      <w:r w:rsidR="00A6201E">
        <w:t xml:space="preserve"> Gabe Crerie, Executive Director, School Leadership and Operations</w:t>
      </w:r>
    </w:p>
    <w:p w14:paraId="6A20501A" w14:textId="77777777" w:rsidR="00596B31" w:rsidRDefault="00596B31">
      <w:r>
        <w:t>Re: Return to extracurricular activities</w:t>
      </w:r>
    </w:p>
    <w:p w14:paraId="74ADD547" w14:textId="77777777" w:rsidR="00596B31" w:rsidRDefault="00596B31"/>
    <w:p w14:paraId="4BDBEAD8" w14:textId="77777777" w:rsidR="00596B31" w:rsidRDefault="00596B31">
      <w:r>
        <w:t>Henry County School</w:t>
      </w:r>
      <w:r w:rsidR="00413193">
        <w:t>s</w:t>
      </w:r>
      <w:r>
        <w:t xml:space="preserve"> </w:t>
      </w:r>
      <w:r w:rsidR="00EB1033">
        <w:t>(HCS)</w:t>
      </w:r>
      <w:r>
        <w:t xml:space="preserve"> has been monitoring guidelines from Governor Brian Kemp, the C</w:t>
      </w:r>
      <w:r w:rsidR="00EB1033">
        <w:t xml:space="preserve">enter for Disease Control (CDC), </w:t>
      </w:r>
      <w:r>
        <w:t>and the Georgia High School Association (GHSA). After carefully processing all of the information provided by these enti</w:t>
      </w:r>
      <w:r w:rsidR="00A6201E">
        <w:t>ties, we have designated August 12</w:t>
      </w:r>
      <w:r>
        <w:t xml:space="preserve">, 2020 </w:t>
      </w:r>
      <w:r w:rsidR="00A6201E">
        <w:t>as our date to allow acclimatization/practice at our middle</w:t>
      </w:r>
      <w:r>
        <w:t xml:space="preserve"> schools. </w:t>
      </w:r>
      <w:r w:rsidR="00A6201E">
        <w:t>High schools have been following well-thought-out guidelines since June 15, 2020.  We have adapted the guidelines to ensure safety at the middle school level.</w:t>
      </w:r>
    </w:p>
    <w:p w14:paraId="4ECD4998" w14:textId="77777777" w:rsidR="00596B31" w:rsidRDefault="00596B31"/>
    <w:p w14:paraId="348D1FFD" w14:textId="77777777" w:rsidR="00596B31" w:rsidRDefault="00A6201E">
      <w:r>
        <w:t xml:space="preserve">There is no limit on group size, but we are recommending groups be kept as small as the preparation for play requires.  </w:t>
      </w:r>
      <w:r w:rsidR="00596B31">
        <w:t>We will follow the guidance and recommendations set by the CDC</w:t>
      </w:r>
      <w:r w:rsidR="007E6D53">
        <w:t xml:space="preserve"> and GHSA</w:t>
      </w:r>
      <w:r w:rsidR="00610BC3">
        <w:t xml:space="preserve"> during conditioning</w:t>
      </w:r>
      <w:r w:rsidR="00596B31">
        <w:t xml:space="preserve"> as well as </w:t>
      </w:r>
      <w:r w:rsidR="007E6D53">
        <w:t xml:space="preserve">for </w:t>
      </w:r>
      <w:r w:rsidR="00596B31">
        <w:t>our cleaning procedures.</w:t>
      </w:r>
      <w:r w:rsidR="00EB1033">
        <w:t xml:space="preserve"> Each school principal and athletic director will receive a packet</w:t>
      </w:r>
      <w:r w:rsidR="00413193">
        <w:t xml:space="preserve"> of information with guidance issued by the </w:t>
      </w:r>
      <w:r w:rsidR="00EB1033">
        <w:t>entities</w:t>
      </w:r>
      <w:r w:rsidR="00413193">
        <w:t xml:space="preserve"> mentioned above</w:t>
      </w:r>
      <w:r w:rsidR="00610BC3">
        <w:t xml:space="preserve"> and training will be provided to school based staff.</w:t>
      </w:r>
    </w:p>
    <w:p w14:paraId="25110999" w14:textId="77777777" w:rsidR="00EB1033" w:rsidRDefault="00EB1033"/>
    <w:p w14:paraId="19AA0083" w14:textId="77777777" w:rsidR="00EB1033" w:rsidRDefault="00EB1033">
      <w:r>
        <w:t xml:space="preserve">Water fountains and locker rooms will be off-limits during this time. Any student </w:t>
      </w:r>
      <w:r w:rsidR="007E6D53">
        <w:t xml:space="preserve">that participates in conditioning may </w:t>
      </w:r>
      <w:r w:rsidR="00E05C6C">
        <w:t xml:space="preserve">have their </w:t>
      </w:r>
      <w:r w:rsidR="00413193">
        <w:t xml:space="preserve">temperature checked, </w:t>
      </w:r>
      <w:r w:rsidR="00E05C6C">
        <w:t xml:space="preserve">will be asked </w:t>
      </w:r>
      <w:r w:rsidR="00413193">
        <w:t>COVID-19</w:t>
      </w:r>
      <w:r>
        <w:t xml:space="preserve"> </w:t>
      </w:r>
      <w:r w:rsidR="00413193">
        <w:t xml:space="preserve">exposure </w:t>
      </w:r>
      <w:r>
        <w:t>questions</w:t>
      </w:r>
      <w:r w:rsidR="00610BC3">
        <w:t>,</w:t>
      </w:r>
      <w:r>
        <w:t xml:space="preserve"> and</w:t>
      </w:r>
      <w:r w:rsidR="00E05C6C">
        <w:t xml:space="preserve"> will need to bring their own water with them. </w:t>
      </w:r>
      <w:r>
        <w:t>Students will not be allowed to participate in any training activities unless they have water in hand at the time of check in each day. We recommend they bring one (1) gallon daily.</w:t>
      </w:r>
    </w:p>
    <w:p w14:paraId="29E25178" w14:textId="77777777" w:rsidR="00596B31" w:rsidRDefault="00596B31"/>
    <w:p w14:paraId="6A5C450E" w14:textId="77777777" w:rsidR="00610BC3" w:rsidRDefault="007E6D53">
      <w:r>
        <w:t xml:space="preserve">School staff will communicate with students who may </w:t>
      </w:r>
      <w:r w:rsidR="00610BC3">
        <w:t>participate</w:t>
      </w:r>
      <w:r w:rsidR="00A6201E">
        <w:t xml:space="preserve"> in practice </w:t>
      </w:r>
      <w:r w:rsidR="00610BC3">
        <w:t xml:space="preserve">activities concerning additional </w:t>
      </w:r>
      <w:r w:rsidR="00A6201E">
        <w:t>details and specific schedules.</w:t>
      </w:r>
    </w:p>
    <w:p w14:paraId="70D20978" w14:textId="77777777" w:rsidR="00610BC3" w:rsidRDefault="00610BC3"/>
    <w:p w14:paraId="44C22333" w14:textId="77777777" w:rsidR="00596B31" w:rsidRDefault="007E6D53">
      <w:r>
        <w:t xml:space="preserve">We </w:t>
      </w:r>
      <w:r w:rsidR="00610BC3">
        <w:t xml:space="preserve">recognize that </w:t>
      </w:r>
      <w:r w:rsidR="00EB1033">
        <w:t>the</w:t>
      </w:r>
      <w:r w:rsidR="00596B31">
        <w:t xml:space="preserve"> information we receive will evolve</w:t>
      </w:r>
      <w:r w:rsidR="00610BC3">
        <w:t xml:space="preserve"> and as this occurs we will communicate any changes to you.</w:t>
      </w:r>
    </w:p>
    <w:p w14:paraId="66CD36DD" w14:textId="77777777" w:rsidR="00596B31" w:rsidRDefault="00596B31"/>
    <w:p w14:paraId="69BEA63B" w14:textId="77777777" w:rsidR="00071CA8" w:rsidRDefault="00596B31">
      <w:r>
        <w:t>Finally, the safety of our students, coaches</w:t>
      </w:r>
      <w:r w:rsidR="00413193">
        <w:t>,</w:t>
      </w:r>
      <w:r>
        <w:t xml:space="preserve"> </w:t>
      </w:r>
      <w:r w:rsidR="00610BC3">
        <w:t xml:space="preserve">staff, </w:t>
      </w:r>
      <w:r>
        <w:t>and community are of utmost importance</w:t>
      </w:r>
      <w:r w:rsidR="00610BC3">
        <w:t xml:space="preserve">. Should you have any questions about your child participating in the conditioning activities please contact the school </w:t>
      </w:r>
      <w:proofErr w:type="gramStart"/>
      <w:r w:rsidR="00610BC3">
        <w:t>at</w:t>
      </w:r>
      <w:proofErr w:type="gramEnd"/>
      <w:r w:rsidR="00610BC3">
        <w:t xml:space="preserve"> </w:t>
      </w:r>
    </w:p>
    <w:p w14:paraId="51FC1F7E" w14:textId="77777777" w:rsidR="00596B31" w:rsidRDefault="00071CA8">
      <w:r>
        <w:t>770-288-2108.</w:t>
      </w:r>
      <w:r w:rsidR="00610BC3">
        <w:t xml:space="preserve"> </w:t>
      </w:r>
    </w:p>
    <w:p w14:paraId="5050FA7E" w14:textId="77777777" w:rsidR="00E05C6C" w:rsidRDefault="00E05C6C"/>
    <w:p w14:paraId="4DA685D2" w14:textId="77777777" w:rsidR="00E05C6C" w:rsidRDefault="00E05C6C"/>
    <w:sectPr w:rsidR="00E05C6C" w:rsidSect="00CF0A65">
      <w:headerReference w:type="default" r:id="rId9"/>
      <w:pgSz w:w="12240" w:h="15840"/>
      <w:pgMar w:top="2160" w:right="1080" w:bottom="1080" w:left="38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95C84" w14:textId="77777777" w:rsidR="0024148E" w:rsidRDefault="0024148E" w:rsidP="008A0184">
      <w:r>
        <w:separator/>
      </w:r>
    </w:p>
  </w:endnote>
  <w:endnote w:type="continuationSeparator" w:id="0">
    <w:p w14:paraId="241DF131" w14:textId="77777777" w:rsidR="0024148E" w:rsidRDefault="0024148E" w:rsidP="008A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EA184" w14:textId="77777777" w:rsidR="0024148E" w:rsidRDefault="0024148E" w:rsidP="008A0184">
      <w:r>
        <w:separator/>
      </w:r>
    </w:p>
  </w:footnote>
  <w:footnote w:type="continuationSeparator" w:id="0">
    <w:p w14:paraId="11109880" w14:textId="77777777" w:rsidR="0024148E" w:rsidRDefault="0024148E" w:rsidP="008A0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B3E98" w14:textId="77777777" w:rsidR="008A0184" w:rsidRDefault="003D07F1">
    <w:pPr>
      <w:pStyle w:val="Header"/>
    </w:pPr>
    <w:r>
      <w:rPr>
        <w:noProof/>
      </w:rPr>
      <w:drawing>
        <wp:anchor distT="0" distB="0" distL="114300" distR="114300" simplePos="0" relativeHeight="251657728" behindDoc="1" locked="0" layoutInCell="1" allowOverlap="1" wp14:anchorId="358FF12C" wp14:editId="6E2400D8">
          <wp:simplePos x="0" y="0"/>
          <wp:positionH relativeFrom="page">
            <wp:posOffset>0</wp:posOffset>
          </wp:positionH>
          <wp:positionV relativeFrom="page">
            <wp:posOffset>0</wp:posOffset>
          </wp:positionV>
          <wp:extent cx="7925431" cy="10222657"/>
          <wp:effectExtent l="0" t="0" r="0" b="127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925431" cy="1022265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C1"/>
    <w:rsid w:val="00005D0D"/>
    <w:rsid w:val="000430C1"/>
    <w:rsid w:val="000605CF"/>
    <w:rsid w:val="00070A6D"/>
    <w:rsid w:val="00071CA8"/>
    <w:rsid w:val="0008096C"/>
    <w:rsid w:val="0024148E"/>
    <w:rsid w:val="00266EB0"/>
    <w:rsid w:val="002C2144"/>
    <w:rsid w:val="002E7F41"/>
    <w:rsid w:val="00304ED3"/>
    <w:rsid w:val="00320FC9"/>
    <w:rsid w:val="00323D79"/>
    <w:rsid w:val="00371F3B"/>
    <w:rsid w:val="003D07F1"/>
    <w:rsid w:val="003E38AF"/>
    <w:rsid w:val="003E7404"/>
    <w:rsid w:val="0040074C"/>
    <w:rsid w:val="00413193"/>
    <w:rsid w:val="00453FFA"/>
    <w:rsid w:val="004E2C4D"/>
    <w:rsid w:val="00596B31"/>
    <w:rsid w:val="005E2C05"/>
    <w:rsid w:val="00610BC3"/>
    <w:rsid w:val="006206D9"/>
    <w:rsid w:val="006B3780"/>
    <w:rsid w:val="006B48B5"/>
    <w:rsid w:val="006C6BB5"/>
    <w:rsid w:val="00714E91"/>
    <w:rsid w:val="00771878"/>
    <w:rsid w:val="00772A21"/>
    <w:rsid w:val="007C118A"/>
    <w:rsid w:val="007E6D53"/>
    <w:rsid w:val="008278A8"/>
    <w:rsid w:val="00844EC0"/>
    <w:rsid w:val="008916F1"/>
    <w:rsid w:val="0089493F"/>
    <w:rsid w:val="008A0184"/>
    <w:rsid w:val="008D425C"/>
    <w:rsid w:val="008E453F"/>
    <w:rsid w:val="009240CB"/>
    <w:rsid w:val="0094750F"/>
    <w:rsid w:val="0096442F"/>
    <w:rsid w:val="009A2D9D"/>
    <w:rsid w:val="009E2634"/>
    <w:rsid w:val="00A126B4"/>
    <w:rsid w:val="00A22192"/>
    <w:rsid w:val="00A307E4"/>
    <w:rsid w:val="00A6201E"/>
    <w:rsid w:val="00A678CF"/>
    <w:rsid w:val="00AD5C84"/>
    <w:rsid w:val="00AF0992"/>
    <w:rsid w:val="00B14A5F"/>
    <w:rsid w:val="00B708DB"/>
    <w:rsid w:val="00B741C3"/>
    <w:rsid w:val="00B80C3D"/>
    <w:rsid w:val="00C251DD"/>
    <w:rsid w:val="00C548B1"/>
    <w:rsid w:val="00C54975"/>
    <w:rsid w:val="00CD67C1"/>
    <w:rsid w:val="00CF0A65"/>
    <w:rsid w:val="00D013F7"/>
    <w:rsid w:val="00E04441"/>
    <w:rsid w:val="00E05C6C"/>
    <w:rsid w:val="00EB1033"/>
    <w:rsid w:val="00EC6FB5"/>
    <w:rsid w:val="00F37576"/>
    <w:rsid w:val="00F53128"/>
    <w:rsid w:val="00F739EF"/>
    <w:rsid w:val="00FA2989"/>
    <w:rsid w:val="00FC4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1392AA"/>
  <w15:chartTrackingRefBased/>
  <w15:docId w15:val="{E77E455A-8359-784F-99F5-984BB736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184"/>
    <w:pPr>
      <w:tabs>
        <w:tab w:val="center" w:pos="4680"/>
        <w:tab w:val="right" w:pos="9360"/>
      </w:tabs>
    </w:pPr>
  </w:style>
  <w:style w:type="character" w:customStyle="1" w:styleId="HeaderChar">
    <w:name w:val="Header Char"/>
    <w:link w:val="Header"/>
    <w:uiPriority w:val="99"/>
    <w:rsid w:val="008A0184"/>
    <w:rPr>
      <w:rFonts w:eastAsia="Times New Roman"/>
    </w:rPr>
  </w:style>
  <w:style w:type="paragraph" w:styleId="Footer">
    <w:name w:val="footer"/>
    <w:basedOn w:val="Normal"/>
    <w:link w:val="FooterChar"/>
    <w:uiPriority w:val="99"/>
    <w:unhideWhenUsed/>
    <w:rsid w:val="008A0184"/>
    <w:pPr>
      <w:tabs>
        <w:tab w:val="center" w:pos="4680"/>
        <w:tab w:val="right" w:pos="9360"/>
      </w:tabs>
    </w:pPr>
  </w:style>
  <w:style w:type="character" w:customStyle="1" w:styleId="FooterChar">
    <w:name w:val="Footer Char"/>
    <w:link w:val="Footer"/>
    <w:uiPriority w:val="99"/>
    <w:rsid w:val="008A0184"/>
    <w:rPr>
      <w:rFonts w:eastAsia="Times New Roman"/>
    </w:rPr>
  </w:style>
  <w:style w:type="paragraph" w:styleId="NormalWeb">
    <w:name w:val="Normal (Web)"/>
    <w:basedOn w:val="Normal"/>
    <w:uiPriority w:val="99"/>
    <w:semiHidden/>
    <w:unhideWhenUsed/>
    <w:rsid w:val="008278A8"/>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4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6119D2B9305F44A3559B80AF6854A3" ma:contentTypeVersion="11" ma:contentTypeDescription="Create a new document." ma:contentTypeScope="" ma:versionID="d351b44dbf523f928ffb8eee5baebedf">
  <xsd:schema xmlns:xsd="http://www.w3.org/2001/XMLSchema" xmlns:xs="http://www.w3.org/2001/XMLSchema" xmlns:p="http://schemas.microsoft.com/office/2006/metadata/properties" xmlns:ns3="2048c396-f090-4625-bef3-8d52f81913f4" xmlns:ns4="6e74ed8d-876d-4514-b412-0fc096d68e01" targetNamespace="http://schemas.microsoft.com/office/2006/metadata/properties" ma:root="true" ma:fieldsID="35eec3c1f6fbe3b8d24e4c28c563cb08" ns3:_="" ns4:_="">
    <xsd:import namespace="2048c396-f090-4625-bef3-8d52f81913f4"/>
    <xsd:import namespace="6e74ed8d-876d-4514-b412-0fc096d68e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8c396-f090-4625-bef3-8d52f81913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74ed8d-876d-4514-b412-0fc096d68e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D3F091-3311-4CA3-8E9B-14086CA12D64}">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6e74ed8d-876d-4514-b412-0fc096d68e01"/>
    <ds:schemaRef ds:uri="2048c396-f090-4625-bef3-8d52f81913f4"/>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B6A2F91-874C-4895-ACDE-7F7297B51CD0}">
  <ds:schemaRefs>
    <ds:schemaRef ds:uri="http://schemas.microsoft.com/sharepoint/v3/contenttype/forms"/>
  </ds:schemaRefs>
</ds:datastoreItem>
</file>

<file path=customXml/itemProps3.xml><?xml version="1.0" encoding="utf-8"?>
<ds:datastoreItem xmlns:ds="http://schemas.openxmlformats.org/officeDocument/2006/customXml" ds:itemID="{AFB6B15E-F4C9-4927-9F2C-9F882077B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8c396-f090-4625-bef3-8d52f81913f4"/>
    <ds:schemaRef ds:uri="6e74ed8d-876d-4514-b412-0fc096d68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Burch, David</dc:creator>
  <cp:keywords/>
  <dc:description/>
  <cp:lastModifiedBy>Foreman, Alphenia</cp:lastModifiedBy>
  <cp:revision>2</cp:revision>
  <cp:lastPrinted>2020-01-28T19:58:00Z</cp:lastPrinted>
  <dcterms:created xsi:type="dcterms:W3CDTF">2020-09-07T18:07:00Z</dcterms:created>
  <dcterms:modified xsi:type="dcterms:W3CDTF">2020-09-07T18:07:00Z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0x0101009E6119D2B9305F44A3559B80AF6854A3</vt:lpwstr>
  </property>
</Properties>
</file>